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Calibri" w:eastAsia="黑体" w:cs="Times New Roman"/>
          <w:sz w:val="28"/>
          <w:szCs w:val="28"/>
        </w:rPr>
      </w:pPr>
      <w:r>
        <w:rPr>
          <w:rFonts w:hint="eastAsia" w:ascii="黑体" w:hAnsi="Calibri" w:eastAsia="黑体" w:cs="Times New Roman"/>
          <w:sz w:val="28"/>
          <w:szCs w:val="28"/>
        </w:rPr>
        <w:t>西南</w:t>
      </w:r>
      <w:r>
        <w:rPr>
          <w:rFonts w:ascii="黑体" w:hAnsi="Calibri" w:eastAsia="黑体" w:cs="Times New Roman"/>
          <w:sz w:val="28"/>
          <w:szCs w:val="28"/>
        </w:rPr>
        <w:t>财经大学天府学院</w:t>
      </w:r>
      <w:r>
        <w:rPr>
          <w:rFonts w:hint="eastAsia" w:ascii="黑体" w:hAnsi="Calibri" w:eastAsia="黑体" w:cs="Times New Roman"/>
          <w:sz w:val="28"/>
          <w:szCs w:val="28"/>
        </w:rPr>
        <w:t>计算机</w:t>
      </w:r>
      <w:r>
        <w:rPr>
          <w:rFonts w:ascii="黑体" w:hAnsi="Calibri" w:eastAsia="黑体" w:cs="Times New Roman"/>
          <w:sz w:val="28"/>
          <w:szCs w:val="28"/>
        </w:rPr>
        <w:t>类</w:t>
      </w:r>
      <w:r>
        <w:rPr>
          <w:rFonts w:hint="eastAsia" w:ascii="黑体" w:hAnsi="Calibri" w:eastAsia="黑体" w:cs="Times New Roman"/>
          <w:sz w:val="28"/>
          <w:szCs w:val="28"/>
        </w:rPr>
        <w:t>一千万</w:t>
      </w:r>
      <w:r>
        <w:rPr>
          <w:rFonts w:ascii="黑体" w:hAnsi="Calibri" w:eastAsia="黑体" w:cs="Times New Roman"/>
          <w:sz w:val="28"/>
          <w:szCs w:val="28"/>
        </w:rPr>
        <w:t>资助计划报名申请表</w:t>
      </w:r>
    </w:p>
    <w:p>
      <w:pPr>
        <w:jc w:val="center"/>
        <w:rPr>
          <w:rFonts w:ascii="黑体" w:hAnsi="Calibri" w:eastAsia="黑体" w:cs="Times New Roman"/>
          <w:sz w:val="28"/>
          <w:szCs w:val="28"/>
        </w:rPr>
      </w:pPr>
      <w:r>
        <w:rPr>
          <w:rFonts w:ascii="黑体" w:hAnsi="Calibri" w:eastAsia="黑体" w:cs="Times New Roman"/>
          <w:sz w:val="28"/>
          <w:szCs w:val="28"/>
          <w:u w:val="single"/>
        </w:rPr>
        <w:t xml:space="preserve">  </w:t>
      </w:r>
      <w:r>
        <w:rPr>
          <w:rFonts w:hint="eastAsia" w:ascii="黑体" w:hAnsi="Calibri" w:eastAsia="黑体" w:cs="Times New Roman"/>
          <w:sz w:val="28"/>
          <w:szCs w:val="28"/>
          <w:u w:val="single"/>
        </w:rPr>
        <w:t>2018</w:t>
      </w:r>
      <w:r>
        <w:rPr>
          <w:rFonts w:ascii="黑体" w:hAnsi="Calibri" w:eastAsia="黑体" w:cs="Times New Roman"/>
          <w:sz w:val="28"/>
          <w:szCs w:val="28"/>
          <w:u w:val="single"/>
        </w:rPr>
        <w:t xml:space="preserve">  </w:t>
      </w:r>
      <w:r>
        <w:rPr>
          <w:rFonts w:hint="eastAsia" w:ascii="黑体" w:hAnsi="Calibri" w:eastAsia="黑体" w:cs="Times New Roman"/>
          <w:sz w:val="28"/>
          <w:szCs w:val="28"/>
        </w:rPr>
        <w:t>年</w:t>
      </w:r>
    </w:p>
    <w:p>
      <w:pPr>
        <w:wordWrap w:val="0"/>
        <w:jc w:val="right"/>
        <w:rPr>
          <w:rFonts w:hint="eastAsia" w:ascii="黑体" w:hAnsi="Calibri" w:eastAsia="黑体" w:cs="Times New Roman"/>
          <w:szCs w:val="21"/>
        </w:rPr>
      </w:pPr>
      <w:r>
        <w:rPr>
          <w:rFonts w:hint="eastAsia" w:ascii="黑体" w:hAnsi="Calibri" w:eastAsia="黑体" w:cs="Times New Roman"/>
          <w:szCs w:val="21"/>
        </w:rPr>
        <w:t>填报</w:t>
      </w:r>
      <w:r>
        <w:rPr>
          <w:rFonts w:ascii="黑体" w:hAnsi="Calibri" w:eastAsia="黑体" w:cs="Times New Roman"/>
          <w:szCs w:val="21"/>
        </w:rPr>
        <w:t>日期</w:t>
      </w:r>
      <w:r>
        <w:rPr>
          <w:rFonts w:hint="eastAsia" w:ascii="黑体" w:hAnsi="Calibri" w:eastAsia="黑体" w:cs="Times New Roman"/>
          <w:szCs w:val="21"/>
        </w:rPr>
        <w:t>：</w:t>
      </w:r>
      <w:r>
        <w:rPr>
          <w:rFonts w:hint="eastAsia" w:ascii="黑体" w:hAnsi="Calibri" w:eastAsia="黑体" w:cs="Times New Roman"/>
          <w:szCs w:val="21"/>
          <w:u w:val="single"/>
        </w:rPr>
        <w:t>2018</w:t>
      </w:r>
      <w:r>
        <w:rPr>
          <w:rFonts w:hint="eastAsia" w:ascii="黑体" w:hAnsi="Calibri" w:eastAsia="黑体" w:cs="Times New Roman"/>
          <w:szCs w:val="21"/>
        </w:rPr>
        <w:t>年</w:t>
      </w:r>
      <w:r>
        <w:rPr>
          <w:rFonts w:ascii="黑体" w:hAnsi="Calibri" w:eastAsia="黑体" w:cs="Times New Roman"/>
          <w:szCs w:val="21"/>
          <w:u w:val="single"/>
        </w:rPr>
        <w:t xml:space="preserve">    </w:t>
      </w:r>
      <w:r>
        <w:rPr>
          <w:rFonts w:hint="eastAsia" w:ascii="黑体" w:hAnsi="Calibri" w:eastAsia="黑体" w:cs="Times New Roman"/>
          <w:szCs w:val="21"/>
        </w:rPr>
        <w:t>月</w:t>
      </w:r>
      <w:r>
        <w:rPr>
          <w:rFonts w:ascii="黑体" w:hAnsi="Calibri" w:eastAsia="黑体" w:cs="Times New Roman"/>
          <w:szCs w:val="21"/>
          <w:u w:val="single"/>
        </w:rPr>
        <w:t xml:space="preserve">    </w:t>
      </w:r>
      <w:r>
        <w:rPr>
          <w:rFonts w:hint="eastAsia" w:ascii="黑体" w:hAnsi="Calibri" w:eastAsia="黑体" w:cs="Times New Roman"/>
          <w:szCs w:val="21"/>
        </w:rPr>
        <w:t>日</w:t>
      </w:r>
    </w:p>
    <w:p>
      <w:pPr>
        <w:jc w:val="left"/>
        <w:rPr>
          <w:rFonts w:hint="eastAsia" w:ascii="黑体" w:hAnsi="Calibri" w:eastAsia="黑体" w:cs="Times New Roman"/>
          <w:sz w:val="28"/>
          <w:szCs w:val="28"/>
        </w:rPr>
      </w:pPr>
      <w:r>
        <w:rPr>
          <w:rFonts w:hint="eastAsia" w:ascii="黑体" w:hAnsi="Calibri" w:eastAsia="黑体" w:cs="Times New Roman"/>
          <w:sz w:val="28"/>
          <w:szCs w:val="28"/>
          <w:highlight w:val="cyan"/>
        </w:rPr>
        <w:t>考生</w:t>
      </w:r>
      <w:r>
        <w:rPr>
          <w:rFonts w:ascii="黑体" w:hAnsi="Calibri" w:eastAsia="黑体" w:cs="Times New Roman"/>
          <w:sz w:val="28"/>
          <w:szCs w:val="28"/>
          <w:highlight w:val="cyan"/>
        </w:rPr>
        <w:t>基本信息</w:t>
      </w:r>
    </w:p>
    <w:p>
      <w:pPr>
        <w:spacing w:line="360" w:lineRule="auto"/>
        <w:rPr>
          <w:rFonts w:ascii="宋体" w:hAnsi="宋体"/>
        </w:rPr>
      </w:pPr>
      <w:r>
        <w:rPr>
          <w:rFonts w:hint="eastAsia" w:ascii="宋体" w:hAnsi="宋体"/>
          <w:b/>
        </w:rPr>
        <w:t>姓名</w:t>
      </w:r>
      <w:r>
        <w:rPr>
          <w:rFonts w:hint="eastAsia" w:ascii="宋体" w:hAnsi="宋体"/>
        </w:rPr>
        <w:t>：</w:t>
      </w:r>
      <w:r>
        <w:rPr>
          <w:rFonts w:hint="eastAsia" w:ascii="宋体" w:hAnsi="宋体"/>
          <w:u w:val="single"/>
        </w:rPr>
        <w:t xml:space="preserve">                  </w:t>
      </w:r>
      <w:r>
        <w:rPr>
          <w:rFonts w:hint="eastAsia" w:ascii="宋体" w:hAnsi="宋体"/>
        </w:rPr>
        <w:t xml:space="preserve">       </w:t>
      </w:r>
      <w:r>
        <w:rPr>
          <w:rFonts w:ascii="宋体" w:hAnsi="宋体"/>
        </w:rPr>
        <w:t xml:space="preserve">    </w:t>
      </w:r>
      <w:r>
        <w:rPr>
          <w:rFonts w:hint="eastAsia" w:ascii="宋体" w:hAnsi="宋体"/>
          <w:b/>
        </w:rPr>
        <w:t>性别</w:t>
      </w:r>
      <w:r>
        <w:rPr>
          <w:rFonts w:hint="eastAsia" w:ascii="宋体" w:hAnsi="宋体"/>
        </w:rPr>
        <w:t>：男□  女□</w:t>
      </w:r>
    </w:p>
    <w:p>
      <w:pPr>
        <w:spacing w:line="360" w:lineRule="auto"/>
        <w:rPr>
          <w:rFonts w:ascii="宋体" w:hAnsi="宋体"/>
        </w:rPr>
      </w:pPr>
      <w:r>
        <w:rPr>
          <w:rFonts w:hint="eastAsia" w:ascii="宋体" w:hAnsi="宋体"/>
        </w:rPr>
        <w:t>出生年月：</w:t>
      </w:r>
      <w:r>
        <w:rPr>
          <w:rFonts w:hint="eastAsia" w:ascii="宋体" w:hAnsi="宋体"/>
          <w:u w:val="single"/>
        </w:rPr>
        <w:t xml:space="preserve">      </w:t>
      </w:r>
      <w:r>
        <w:rPr>
          <w:rFonts w:hint="eastAsia" w:ascii="宋体" w:hAnsi="宋体"/>
        </w:rPr>
        <w:t xml:space="preserve"> 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 xml:space="preserve">日    </w:t>
      </w:r>
      <w:r>
        <w:rPr>
          <w:rFonts w:hint="eastAsia" w:ascii="宋体" w:hAnsi="宋体"/>
          <w:b/>
        </w:rPr>
        <w:t>身份证号码</w:t>
      </w:r>
      <w:r>
        <w:rPr>
          <w:rFonts w:hint="eastAsia" w:ascii="宋体" w:hAnsi="宋体"/>
        </w:rPr>
        <w:t>：</w:t>
      </w:r>
      <w:r>
        <w:rPr>
          <w:rFonts w:hint="eastAsia" w:ascii="宋体" w:hAnsi="宋体"/>
          <w:u w:val="single"/>
        </w:rPr>
        <w:t xml:space="preserve">                               </w:t>
      </w:r>
    </w:p>
    <w:p>
      <w:pPr>
        <w:spacing w:line="360" w:lineRule="auto"/>
        <w:rPr>
          <w:rFonts w:ascii="宋体" w:hAnsi="宋体"/>
        </w:rPr>
      </w:pPr>
      <w:r>
        <w:rPr>
          <w:rFonts w:hint="eastAsia" w:ascii="宋体" w:hAnsi="宋体"/>
        </w:rPr>
        <w:t>家庭常住地址：</w:t>
      </w:r>
      <w:r>
        <w:rPr>
          <w:rFonts w:hint="eastAsia" w:ascii="宋体" w:hAnsi="宋体"/>
          <w:u w:val="single"/>
        </w:rPr>
        <w:t xml:space="preserve">                                                </w:t>
      </w:r>
      <w:r>
        <w:rPr>
          <w:rFonts w:ascii="宋体" w:hAnsi="宋体"/>
          <w:u w:val="single"/>
        </w:rPr>
        <w:t xml:space="preserve"> </w:t>
      </w:r>
      <w:r>
        <w:rPr>
          <w:rFonts w:hint="eastAsia" w:ascii="宋体" w:hAnsi="宋体"/>
          <w:u w:val="single"/>
        </w:rPr>
        <w:t xml:space="preserve">               </w:t>
      </w:r>
    </w:p>
    <w:p>
      <w:pPr>
        <w:spacing w:line="360" w:lineRule="auto"/>
        <w:rPr>
          <w:rFonts w:ascii="宋体" w:hAnsi="宋体"/>
        </w:rPr>
      </w:pPr>
      <w:r>
        <w:rPr>
          <w:rFonts w:hint="eastAsia" w:ascii="宋体" w:hAnsi="宋体"/>
          <w:b/>
        </w:rPr>
        <w:t>本人联系方式</w:t>
      </w:r>
      <w:r>
        <w:rPr>
          <w:rFonts w:hint="eastAsia" w:ascii="宋体" w:hAnsi="宋体"/>
        </w:rPr>
        <w:t>：</w:t>
      </w:r>
      <w:r>
        <w:rPr>
          <w:rFonts w:hint="eastAsia" w:ascii="宋体" w:hAnsi="宋体"/>
          <w:u w:val="single"/>
        </w:rPr>
        <w:t xml:space="preserve">                    </w:t>
      </w:r>
      <w:r>
        <w:rPr>
          <w:rFonts w:hint="eastAsia" w:ascii="宋体" w:hAnsi="宋体"/>
        </w:rPr>
        <w:t xml:space="preserve"> Email: </w:t>
      </w:r>
      <w:r>
        <w:rPr>
          <w:rFonts w:hint="eastAsia" w:ascii="宋体" w:hAnsi="宋体"/>
          <w:u w:val="single"/>
        </w:rPr>
        <w:t xml:space="preserve">                    </w:t>
      </w:r>
      <w:r>
        <w:rPr>
          <w:rFonts w:ascii="宋体" w:hAnsi="宋体"/>
          <w:u w:val="single"/>
        </w:rPr>
        <w:t xml:space="preserve"> </w:t>
      </w:r>
      <w:r>
        <w:rPr>
          <w:rFonts w:hint="eastAsia" w:ascii="宋体" w:hAnsi="宋体"/>
          <w:u w:val="single"/>
        </w:rPr>
        <w:t xml:space="preserve">               </w:t>
      </w:r>
    </w:p>
    <w:p>
      <w:pPr>
        <w:spacing w:line="360" w:lineRule="auto"/>
        <w:rPr>
          <w:rFonts w:hint="eastAsia" w:ascii="宋体" w:hAnsi="宋体"/>
        </w:rPr>
      </w:pPr>
      <w:r>
        <w:rPr>
          <w:rFonts w:hint="eastAsia" w:ascii="宋体" w:hAnsi="宋体"/>
        </w:rPr>
        <w:t>父母联系方式：（父亲）</w:t>
      </w:r>
      <w:r>
        <w:rPr>
          <w:rFonts w:hint="eastAsia" w:ascii="宋体" w:hAnsi="宋体"/>
          <w:u w:val="single"/>
        </w:rPr>
        <w:t xml:space="preserve">               </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r>
        <w:rPr>
          <w:rFonts w:hint="eastAsia" w:ascii="宋体" w:hAnsi="宋体"/>
          <w:u w:val="single"/>
        </w:rPr>
        <w:t xml:space="preserve">  </w:t>
      </w:r>
      <w:r>
        <w:rPr>
          <w:rFonts w:hint="eastAsia" w:ascii="宋体" w:hAnsi="宋体"/>
        </w:rPr>
        <w:t xml:space="preserve"> （母亲）</w:t>
      </w:r>
      <w:r>
        <w:rPr>
          <w:rFonts w:hint="eastAsia" w:ascii="宋体" w:hAnsi="宋体"/>
          <w:u w:val="single"/>
        </w:rPr>
        <w:t xml:space="preserve">                   </w:t>
      </w:r>
      <w:r>
        <w:rPr>
          <w:rFonts w:ascii="宋体" w:hAnsi="宋体"/>
          <w:u w:val="single"/>
        </w:rPr>
        <w:t xml:space="preserve">   </w:t>
      </w:r>
      <w:r>
        <w:rPr>
          <w:rFonts w:hint="eastAsia" w:ascii="宋体" w:hAnsi="宋体"/>
          <w:u w:val="single"/>
        </w:rPr>
        <w:t xml:space="preserve">  </w:t>
      </w:r>
    </w:p>
    <w:p>
      <w:pPr>
        <w:spacing w:line="360" w:lineRule="auto"/>
        <w:rPr>
          <w:rFonts w:ascii="宋体" w:hAnsi="宋体"/>
          <w:u w:val="single"/>
        </w:rPr>
      </w:pPr>
      <w:r>
        <w:rPr>
          <w:rFonts w:hint="eastAsia" w:ascii="宋体" w:hAnsi="宋体"/>
          <w:b/>
        </w:rPr>
        <w:t>高考准考证号</w:t>
      </w:r>
      <w:r>
        <w:rPr>
          <w:rFonts w:hint="eastAsia" w:ascii="宋体" w:hAnsi="宋体"/>
        </w:rPr>
        <w:t>（14位）:</w:t>
      </w:r>
      <w:r>
        <w:rPr>
          <w:rFonts w:hint="eastAsia" w:ascii="宋体" w:hAnsi="宋体"/>
          <w:u w:val="single"/>
        </w:rPr>
        <w:t xml:space="preserve">                                                </w:t>
      </w:r>
      <w:r>
        <w:rPr>
          <w:rFonts w:ascii="宋体" w:hAnsi="宋体"/>
          <w:u w:val="single"/>
        </w:rPr>
        <w:t xml:space="preserve"> </w:t>
      </w:r>
      <w:r>
        <w:rPr>
          <w:rFonts w:hint="eastAsia" w:ascii="宋体" w:hAnsi="宋体"/>
          <w:u w:val="single"/>
        </w:rPr>
        <w:t xml:space="preserve">        </w:t>
      </w:r>
    </w:p>
    <w:p>
      <w:pPr>
        <w:spacing w:line="360" w:lineRule="auto"/>
        <w:rPr>
          <w:rFonts w:ascii="宋体" w:hAnsi="宋体"/>
        </w:rPr>
      </w:pPr>
      <w:r>
        <w:rPr>
          <w:rFonts w:hint="eastAsia" w:ascii="宋体" w:hAnsi="宋体"/>
        </w:rPr>
        <w:t>高中毕业学校：</w:t>
      </w:r>
      <w:r>
        <w:rPr>
          <w:rFonts w:hint="eastAsia" w:ascii="宋体" w:hAnsi="宋体"/>
          <w:u w:val="single"/>
        </w:rPr>
        <w:t xml:space="preserve">          </w:t>
      </w:r>
      <w:r>
        <w:rPr>
          <w:rFonts w:hint="eastAsia" w:ascii="宋体" w:hAnsi="宋体"/>
        </w:rPr>
        <w:t>省</w:t>
      </w:r>
      <w:r>
        <w:rPr>
          <w:rFonts w:hint="eastAsia" w:ascii="宋体" w:hAnsi="宋体"/>
          <w:u w:val="single"/>
        </w:rPr>
        <w:t xml:space="preserve">               </w:t>
      </w:r>
      <w:r>
        <w:rPr>
          <w:rFonts w:hint="eastAsia" w:ascii="宋体" w:hAnsi="宋体"/>
        </w:rPr>
        <w:t>市</w:t>
      </w:r>
      <w:r>
        <w:rPr>
          <w:rFonts w:hint="eastAsia" w:ascii="宋体" w:hAnsi="宋体"/>
          <w:u w:val="single"/>
        </w:rPr>
        <w:t xml:space="preserve">       </w:t>
      </w:r>
      <w:r>
        <w:rPr>
          <w:rFonts w:ascii="宋体" w:hAnsi="宋体"/>
          <w:u w:val="single"/>
        </w:rPr>
        <w:t xml:space="preserve">            </w:t>
      </w:r>
      <w:r>
        <w:rPr>
          <w:rFonts w:hint="eastAsia" w:ascii="宋体" w:hAnsi="宋体"/>
          <w:u w:val="single"/>
        </w:rPr>
        <w:t xml:space="preserve">            </w:t>
      </w:r>
      <w:r>
        <w:rPr>
          <w:rFonts w:hint="eastAsia" w:ascii="宋体" w:hAnsi="宋体"/>
        </w:rPr>
        <w:t>学校</w:t>
      </w:r>
    </w:p>
    <w:p>
      <w:pPr>
        <w:spacing w:line="360" w:lineRule="auto"/>
        <w:rPr>
          <w:rFonts w:hint="eastAsia" w:ascii="宋体" w:hAnsi="宋体" w:eastAsia="宋体"/>
          <w:u w:val="none"/>
          <w:lang w:val="en-US" w:eastAsia="zh-CN"/>
        </w:rPr>
      </w:pPr>
      <w:r>
        <w:rPr>
          <w:rFonts w:hint="eastAsia" w:ascii="宋体" w:hAnsi="宋体"/>
        </w:rPr>
        <w:t>高考总分数：</w:t>
      </w:r>
      <w:r>
        <w:rPr>
          <w:rFonts w:hint="eastAsia" w:ascii="宋体" w:hAnsi="宋体"/>
          <w:u w:val="single"/>
        </w:rPr>
        <w:t xml:space="preserve">     </w:t>
      </w:r>
      <w:r>
        <w:rPr>
          <w:rFonts w:hint="eastAsia" w:ascii="宋体" w:hAnsi="宋体"/>
        </w:rPr>
        <w:t>（文□ 理□）     高考数学分数：</w:t>
      </w:r>
      <w:r>
        <w:rPr>
          <w:rFonts w:hint="eastAsia" w:ascii="宋体" w:hAnsi="宋体"/>
          <w:u w:val="single"/>
        </w:rPr>
        <w:t xml:space="preserve">   </w:t>
      </w:r>
      <w:r>
        <w:rPr>
          <w:rFonts w:hint="eastAsia" w:ascii="宋体" w:hAnsi="宋体" w:eastAsia="宋体"/>
          <w:u w:val="single"/>
          <w:lang w:val="en-US" w:eastAsia="zh-CN"/>
        </w:rPr>
        <w:t xml:space="preserve">  </w:t>
      </w:r>
      <w:r>
        <w:rPr>
          <w:rFonts w:hint="eastAsia" w:ascii="宋体" w:hAnsi="宋体" w:eastAsia="宋体"/>
          <w:u w:val="none"/>
          <w:lang w:val="en-US" w:eastAsia="zh-CN"/>
        </w:rPr>
        <w:t xml:space="preserve">     </w:t>
      </w:r>
      <w:r>
        <w:rPr>
          <w:rFonts w:hint="eastAsia" w:ascii="宋体" w:hAnsi="宋体"/>
        </w:rPr>
        <w:t>高考</w:t>
      </w:r>
      <w:r>
        <w:rPr>
          <w:rFonts w:hint="eastAsia" w:ascii="宋体" w:hAnsi="宋体" w:eastAsia="宋体"/>
          <w:lang w:eastAsia="zh-CN"/>
        </w:rPr>
        <w:t>英语</w:t>
      </w:r>
      <w:r>
        <w:rPr>
          <w:rFonts w:hint="eastAsia" w:ascii="宋体" w:hAnsi="宋体"/>
        </w:rPr>
        <w:t>分数：</w:t>
      </w:r>
      <w:r>
        <w:rPr>
          <w:rFonts w:hint="eastAsia" w:ascii="宋体" w:hAnsi="宋体"/>
          <w:u w:val="single"/>
        </w:rPr>
        <w:t xml:space="preserve">   </w:t>
      </w:r>
      <w:r>
        <w:rPr>
          <w:rFonts w:hint="eastAsia" w:ascii="宋体" w:hAnsi="宋体" w:eastAsia="宋体"/>
          <w:u w:val="single"/>
          <w:lang w:val="en-US" w:eastAsia="zh-CN"/>
        </w:rPr>
        <w:t xml:space="preserve">  </w:t>
      </w:r>
    </w:p>
    <w:p>
      <w:pPr>
        <w:spacing w:line="360" w:lineRule="auto"/>
        <w:rPr>
          <w:rFonts w:hint="eastAsia" w:ascii="宋体" w:hAnsi="宋体"/>
          <w:b/>
          <w:sz w:val="18"/>
          <w:szCs w:val="18"/>
        </w:rPr>
      </w:pPr>
      <w:r>
        <w:rPr>
          <w:rFonts w:ascii="宋体" w:hAnsi="宋体"/>
          <w:b/>
          <w:sz w:val="18"/>
          <w:szCs w:val="18"/>
        </w:rPr>
        <w:t>*以上所有信息必填</w:t>
      </w:r>
    </w:p>
    <w:p>
      <w:pPr>
        <w:jc w:val="left"/>
        <w:rPr>
          <w:rFonts w:ascii="黑体" w:hAnsi="Calibri" w:eastAsia="黑体" w:cs="Times New Roman"/>
          <w:sz w:val="28"/>
          <w:szCs w:val="28"/>
          <w:highlight w:val="cyan"/>
        </w:rPr>
      </w:pPr>
      <w:r>
        <w:rPr>
          <w:rFonts w:hint="eastAsia" w:ascii="黑体" w:hAnsi="Calibri" w:eastAsia="黑体" w:cs="Times New Roman"/>
          <w:sz w:val="28"/>
          <w:szCs w:val="28"/>
          <w:highlight w:val="cyan"/>
        </w:rPr>
        <w:t>符合选拔条件</w:t>
      </w:r>
      <w:r>
        <w:rPr>
          <w:rFonts w:ascii="黑体" w:hAnsi="Calibri" w:eastAsia="黑体" w:cs="Times New Roman"/>
          <w:sz w:val="28"/>
          <w:szCs w:val="28"/>
          <w:highlight w:val="cyan"/>
        </w:rPr>
        <w:t>（</w:t>
      </w:r>
      <w:r>
        <w:rPr>
          <w:rFonts w:hint="eastAsia" w:ascii="黑体" w:hAnsi="Calibri" w:eastAsia="黑体" w:cs="Times New Roman"/>
          <w:sz w:val="28"/>
          <w:szCs w:val="28"/>
          <w:highlight w:val="cyan"/>
        </w:rPr>
        <w:t>勾选</w:t>
      </w:r>
      <w:r>
        <w:rPr>
          <w:rFonts w:ascii="黑体" w:hAnsi="Calibri" w:eastAsia="黑体" w:cs="Times New Roman"/>
          <w:sz w:val="28"/>
          <w:szCs w:val="28"/>
          <w:highlight w:val="cyan"/>
        </w:rPr>
        <w:t>其一）</w:t>
      </w:r>
    </w:p>
    <w:p>
      <w:pPr>
        <w:spacing w:line="520" w:lineRule="exact"/>
        <w:rPr>
          <w:rFonts w:ascii="微软雅黑" w:hAnsi="微软雅黑" w:eastAsia="微软雅黑"/>
        </w:rPr>
      </w:pPr>
      <w:r>
        <w:rPr>
          <w:rFonts w:hint="eastAsia" w:ascii="微软雅黑" w:hAnsi="微软雅黑" w:eastAsia="微软雅黑"/>
          <w:sz w:val="36"/>
          <w:szCs w:val="36"/>
        </w:rPr>
        <w:t>□</w:t>
      </w:r>
      <w:r>
        <w:rPr>
          <w:rFonts w:hint="eastAsia" w:ascii="微软雅黑" w:hAnsi="微软雅黑" w:eastAsia="微软雅黑"/>
        </w:rPr>
        <w:t>1、四川省理科考生，高考数学成绩在128分及以上；四川省文科类考生，高考数学成绩在135分及以上。</w:t>
      </w:r>
    </w:p>
    <w:p>
      <w:pPr>
        <w:spacing w:line="520" w:lineRule="exact"/>
        <w:rPr>
          <w:rFonts w:hint="eastAsia" w:ascii="微软雅黑" w:hAnsi="微软雅黑" w:eastAsia="微软雅黑"/>
        </w:rPr>
      </w:pPr>
      <w:r>
        <w:rPr>
          <w:rFonts w:hint="eastAsia" w:ascii="微软雅黑" w:hAnsi="微软雅黑" w:eastAsia="微软雅黑"/>
          <w:sz w:val="36"/>
          <w:szCs w:val="36"/>
        </w:rPr>
        <w:t>□</w:t>
      </w:r>
      <w:r>
        <w:rPr>
          <w:rFonts w:hint="eastAsia" w:ascii="微软雅黑" w:hAnsi="微软雅黑" w:eastAsia="微软雅黑"/>
        </w:rPr>
        <w:t>2、四川省理科类考生，高考数学成绩达到118分及以上且总分达到第一批次录取分数线。四川省文科类考生，高考数学成绩达到120分及以上且总分达到第一批次录取分数线。</w:t>
      </w:r>
    </w:p>
    <w:p>
      <w:pPr>
        <w:spacing w:line="520" w:lineRule="exact"/>
        <w:rPr>
          <w:rFonts w:hint="eastAsia" w:ascii="微软雅黑" w:hAnsi="微软雅黑" w:eastAsia="微软雅黑"/>
        </w:rPr>
      </w:pPr>
      <w:r>
        <w:rPr>
          <w:rFonts w:hint="eastAsia" w:ascii="微软雅黑" w:hAnsi="微软雅黑" w:eastAsia="微软雅黑"/>
          <w:sz w:val="36"/>
          <w:szCs w:val="36"/>
        </w:rPr>
        <w:t>□</w:t>
      </w:r>
      <w:r>
        <w:rPr>
          <w:rFonts w:hint="eastAsia" w:ascii="微软雅黑" w:hAnsi="微软雅黑" w:eastAsia="微软雅黑"/>
        </w:rPr>
        <w:t>3、全国考生，高考总分达到我校录取分数线，高中阶段在全国中学生(数学、物理、信息学)奥林匹克竞赛全国决赛中获得一、二、三等奖者或省级赛区一、二等奖者。</w:t>
      </w:r>
    </w:p>
    <w:p>
      <w:pPr>
        <w:spacing w:line="520" w:lineRule="exact"/>
        <w:rPr>
          <w:rFonts w:ascii="微软雅黑" w:hAnsi="微软雅黑" w:eastAsia="微软雅黑"/>
        </w:rPr>
      </w:pPr>
      <w:r>
        <w:rPr>
          <w:rFonts w:hint="eastAsia" w:ascii="微软雅黑" w:hAnsi="微软雅黑" w:eastAsia="微软雅黑"/>
          <w:sz w:val="36"/>
          <w:szCs w:val="36"/>
        </w:rPr>
        <w:t>□</w:t>
      </w:r>
      <w:r>
        <w:rPr>
          <w:rFonts w:hint="eastAsia" w:ascii="微软雅黑" w:hAnsi="微软雅黑" w:eastAsia="微软雅黑"/>
        </w:rPr>
        <w:t>4、全国考生，高考总分达到我校录取分数线，高中阶段在全国青少年科技创新大赛、“明天小小科学家”奖励活动、中小学电脑制作活动中获得一、二、三等奖者。</w:t>
      </w:r>
    </w:p>
    <w:p>
      <w:pPr>
        <w:spacing w:line="360" w:lineRule="auto"/>
        <w:rPr>
          <w:rFonts w:hint="eastAsia" w:ascii="宋体" w:hAnsi="宋体"/>
          <w:b/>
          <w:sz w:val="18"/>
          <w:szCs w:val="18"/>
        </w:rPr>
      </w:pPr>
      <w:r>
        <w:rPr>
          <w:rFonts w:ascii="宋体" w:hAnsi="宋体"/>
          <w:b/>
          <w:sz w:val="18"/>
          <w:szCs w:val="18"/>
        </w:rPr>
        <w:t>*以上</w:t>
      </w:r>
      <w:r>
        <w:rPr>
          <w:rFonts w:hint="eastAsia" w:ascii="宋体" w:hAnsi="宋体"/>
          <w:b/>
          <w:sz w:val="18"/>
          <w:szCs w:val="18"/>
        </w:rPr>
        <w:t>选项必须</w:t>
      </w:r>
      <w:r>
        <w:rPr>
          <w:rFonts w:ascii="宋体" w:hAnsi="宋体"/>
          <w:b/>
          <w:sz w:val="18"/>
          <w:szCs w:val="18"/>
        </w:rPr>
        <w:t>勾选其一</w:t>
      </w:r>
    </w:p>
    <w:p>
      <w:pPr>
        <w:spacing w:line="400" w:lineRule="exact"/>
        <w:rPr>
          <w:rFonts w:hint="eastAsia" w:ascii="微软雅黑" w:hAnsi="微软雅黑" w:eastAsia="微软雅黑"/>
        </w:rPr>
      </w:pPr>
    </w:p>
    <w:p>
      <w:pPr>
        <w:spacing w:line="360" w:lineRule="auto"/>
        <w:jc w:val="left"/>
        <w:rPr>
          <w:rFonts w:ascii="黑体" w:hAnsi="Calibri" w:eastAsia="黑体" w:cs="Times New Roman"/>
          <w:sz w:val="18"/>
          <w:szCs w:val="18"/>
        </w:rPr>
      </w:pPr>
      <w:r>
        <w:rPr>
          <w:rFonts w:hint="eastAsia" w:ascii="黑体" w:hAnsi="Calibri" w:eastAsia="黑体" w:cs="Times New Roman"/>
          <w:sz w:val="18"/>
          <w:szCs w:val="18"/>
        </w:rPr>
        <w:t>备注</w:t>
      </w:r>
      <w:r>
        <w:rPr>
          <w:rFonts w:ascii="黑体" w:hAnsi="Calibri" w:eastAsia="黑体" w:cs="Times New Roman"/>
          <w:sz w:val="18"/>
          <w:szCs w:val="18"/>
        </w:rPr>
        <w:t>：</w:t>
      </w:r>
    </w:p>
    <w:p>
      <w:pPr>
        <w:numPr>
          <w:ilvl w:val="0"/>
          <w:numId w:val="1"/>
        </w:numPr>
        <w:spacing w:line="360" w:lineRule="auto"/>
        <w:jc w:val="left"/>
        <w:rPr>
          <w:rFonts w:hint="eastAsia" w:ascii="黑体" w:hAnsi="Calibri" w:eastAsia="黑体" w:cs="Times New Roman"/>
          <w:sz w:val="18"/>
          <w:szCs w:val="18"/>
          <w:lang w:val="en-US" w:eastAsia="zh-CN"/>
        </w:rPr>
      </w:pPr>
      <w:r>
        <w:rPr>
          <w:rFonts w:ascii="黑体" w:hAnsi="Calibri" w:eastAsia="黑体" w:cs="Times New Roman"/>
          <w:sz w:val="18"/>
          <w:szCs w:val="18"/>
        </w:rPr>
        <w:t>提交本报名</w:t>
      </w:r>
      <w:r>
        <w:rPr>
          <w:rFonts w:hint="eastAsia" w:ascii="黑体" w:hAnsi="Calibri" w:eastAsia="黑体" w:cs="Times New Roman"/>
          <w:sz w:val="18"/>
          <w:szCs w:val="18"/>
          <w:lang w:eastAsia="zh-CN"/>
        </w:rPr>
        <w:t>申请表</w:t>
      </w:r>
      <w:r>
        <w:rPr>
          <w:rFonts w:ascii="黑体" w:hAnsi="Calibri" w:eastAsia="黑体" w:cs="Times New Roman"/>
          <w:sz w:val="18"/>
          <w:szCs w:val="18"/>
        </w:rPr>
        <w:t>，视同</w:t>
      </w:r>
      <w:r>
        <w:rPr>
          <w:rFonts w:hint="eastAsia" w:ascii="黑体" w:hAnsi="Calibri" w:eastAsia="黑体" w:cs="Times New Roman"/>
          <w:sz w:val="18"/>
          <w:szCs w:val="18"/>
        </w:rPr>
        <w:t>认可本</w:t>
      </w:r>
      <w:r>
        <w:rPr>
          <w:rFonts w:ascii="黑体" w:hAnsi="Calibri" w:eastAsia="黑体" w:cs="Times New Roman"/>
          <w:sz w:val="18"/>
          <w:szCs w:val="18"/>
        </w:rPr>
        <w:t>资助计划的相关规定及</w:t>
      </w:r>
      <w:r>
        <w:rPr>
          <w:rFonts w:hint="eastAsia" w:ascii="黑体" w:hAnsi="Calibri" w:eastAsia="黑体" w:cs="Times New Roman"/>
          <w:sz w:val="18"/>
          <w:szCs w:val="18"/>
          <w:lang w:eastAsia="zh-CN"/>
        </w:rPr>
        <w:t>接受相关</w:t>
      </w:r>
      <w:r>
        <w:rPr>
          <w:rFonts w:ascii="黑体" w:hAnsi="Calibri" w:eastAsia="黑体" w:cs="Times New Roman"/>
          <w:sz w:val="18"/>
          <w:szCs w:val="18"/>
        </w:rPr>
        <w:t>约束</w:t>
      </w:r>
      <w:r>
        <w:rPr>
          <w:rFonts w:hint="eastAsia" w:ascii="黑体" w:hAnsi="Calibri" w:eastAsia="黑体" w:cs="Times New Roman"/>
          <w:sz w:val="18"/>
          <w:szCs w:val="18"/>
          <w:lang w:eastAsia="zh-CN"/>
        </w:rPr>
        <w:t>。</w:t>
      </w:r>
    </w:p>
    <w:p>
      <w:pPr>
        <w:numPr>
          <w:ilvl w:val="0"/>
          <w:numId w:val="1"/>
        </w:numPr>
        <w:spacing w:line="360" w:lineRule="auto"/>
        <w:jc w:val="left"/>
        <w:rPr>
          <w:rFonts w:hint="eastAsia" w:ascii="黑体" w:hAnsi="Calibri" w:eastAsia="黑体" w:cs="Times New Roman"/>
          <w:sz w:val="18"/>
          <w:szCs w:val="18"/>
          <w:lang w:eastAsia="zh-CN"/>
        </w:rPr>
      </w:pPr>
      <w:r>
        <w:rPr>
          <w:rFonts w:hint="eastAsia" w:ascii="黑体" w:hAnsi="Calibri" w:eastAsia="黑体" w:cs="Times New Roman"/>
          <w:sz w:val="18"/>
          <w:szCs w:val="18"/>
          <w:lang w:val="en-US" w:eastAsia="zh-CN"/>
        </w:rPr>
        <w:t>若</w:t>
      </w:r>
      <w:r>
        <w:rPr>
          <w:rFonts w:hint="eastAsia" w:ascii="黑体" w:hAnsi="Calibri" w:eastAsia="黑体" w:cs="Times New Roman"/>
          <w:sz w:val="18"/>
          <w:szCs w:val="18"/>
          <w:lang w:eastAsia="zh-CN"/>
        </w:rPr>
        <w:t>申请者</w:t>
      </w:r>
      <w:r>
        <w:rPr>
          <w:rFonts w:hint="eastAsia" w:ascii="黑体" w:hAnsi="Calibri" w:eastAsia="黑体" w:cs="Times New Roman"/>
          <w:sz w:val="18"/>
          <w:szCs w:val="18"/>
          <w:lang w:val="en-US" w:eastAsia="zh-CN"/>
        </w:rPr>
        <w:t>人数超过25人，以数学成绩为第一排序依据，总分为第二排序依据，英语成绩为第三排序依据进行排序，择优选择资助对象；</w:t>
      </w:r>
      <w:r>
        <w:rPr>
          <w:rFonts w:hint="eastAsia" w:ascii="黑体" w:hAnsi="Calibri" w:eastAsia="黑体" w:cs="Times New Roman"/>
          <w:sz w:val="18"/>
          <w:szCs w:val="18"/>
          <w:lang w:eastAsia="zh-CN"/>
        </w:rPr>
        <w:t>若申请者人数不足</w:t>
      </w:r>
      <w:r>
        <w:rPr>
          <w:rFonts w:hint="eastAsia" w:ascii="黑体" w:hAnsi="Calibri" w:eastAsia="黑体" w:cs="Times New Roman"/>
          <w:sz w:val="18"/>
          <w:szCs w:val="18"/>
          <w:lang w:val="en-US" w:eastAsia="zh-CN"/>
        </w:rPr>
        <w:t>25人，从符合条件的考生中进行补位，若仍然不足人数，该名额空缺。</w:t>
      </w:r>
    </w:p>
    <w:p>
      <w:pPr>
        <w:numPr>
          <w:ilvl w:val="0"/>
          <w:numId w:val="1"/>
        </w:numPr>
        <w:spacing w:line="360" w:lineRule="auto"/>
        <w:jc w:val="left"/>
        <w:rPr>
          <w:rFonts w:hint="eastAsia" w:ascii="黑体" w:hAnsi="Calibri" w:eastAsia="黑体" w:cs="Times New Roman"/>
          <w:sz w:val="18"/>
          <w:szCs w:val="18"/>
          <w:lang w:eastAsia="zh-CN"/>
        </w:rPr>
      </w:pPr>
      <w:bookmarkStart w:id="0" w:name="_GoBack"/>
      <w:bookmarkEnd w:id="0"/>
      <w:r>
        <w:rPr>
          <w:rFonts w:hint="eastAsia" w:ascii="黑体" w:hAnsi="Calibri" w:eastAsia="黑体" w:cs="Times New Roman"/>
          <w:sz w:val="18"/>
          <w:szCs w:val="18"/>
          <w:lang w:eastAsia="zh-CN"/>
        </w:rPr>
        <w:t>若在规定的报到时间内确认可享受本资助计划的申请者完成报到的人数不足</w:t>
      </w:r>
      <w:r>
        <w:rPr>
          <w:rFonts w:hint="eastAsia" w:ascii="黑体" w:hAnsi="Calibri" w:eastAsia="黑体" w:cs="Times New Roman"/>
          <w:sz w:val="18"/>
          <w:szCs w:val="18"/>
          <w:lang w:val="en-US" w:eastAsia="zh-CN"/>
        </w:rPr>
        <w:t>25人，从符合条件的申请者中进行补位；若仍然不足人数，从符合条件的考生中进行补位；若仍然不足人数，该名额空缺。</w:t>
      </w:r>
    </w:p>
    <w:p>
      <w:pPr>
        <w:numPr>
          <w:ilvl w:val="0"/>
          <w:numId w:val="1"/>
        </w:numPr>
        <w:spacing w:line="360" w:lineRule="auto"/>
        <w:jc w:val="left"/>
        <w:rPr>
          <w:rFonts w:hint="eastAsia" w:ascii="黑体" w:hAnsi="Calibri" w:eastAsia="Microsoft YaHei UI" w:cs="Times New Roman"/>
          <w:sz w:val="18"/>
          <w:szCs w:val="18"/>
          <w:lang w:eastAsia="zh-CN"/>
        </w:rPr>
      </w:pPr>
      <w:r>
        <w:rPr>
          <w:rFonts w:hint="eastAsia" w:ascii="黑体" w:hAnsi="Calibri" w:eastAsia="黑体" w:cs="Times New Roman"/>
          <w:sz w:val="18"/>
          <w:szCs w:val="18"/>
          <w:lang w:eastAsia="zh-CN"/>
        </w:rPr>
        <w:t>确认可享受本资助计划的申请者到校报到时，签署正式的资助协议</w:t>
      </w:r>
      <w:r>
        <w:rPr>
          <w:rFonts w:hint="eastAsia" w:ascii="黑体" w:hAnsi="Calibri" w:eastAsia="黑体" w:cs="Times New Roman"/>
          <w:sz w:val="18"/>
          <w:szCs w:val="18"/>
          <w:lang w:val="en-US" w:eastAsia="zh-CN"/>
        </w:rPr>
        <w:t>。</w:t>
      </w:r>
    </w:p>
    <w:p>
      <w:pPr>
        <w:numPr>
          <w:ilvl w:val="0"/>
          <w:numId w:val="1"/>
        </w:numPr>
        <w:spacing w:line="360" w:lineRule="auto"/>
        <w:jc w:val="left"/>
        <w:rPr>
          <w:rFonts w:hint="eastAsia" w:ascii="黑体" w:hAnsi="Calibri" w:eastAsia="Microsoft YaHei UI" w:cs="Times New Roman"/>
          <w:sz w:val="18"/>
          <w:szCs w:val="18"/>
          <w:lang w:eastAsia="zh-CN"/>
        </w:rPr>
      </w:pPr>
      <w:r>
        <w:rPr>
          <w:rFonts w:ascii="黑体" w:hAnsi="Calibri" w:eastAsia="黑体" w:cs="Times New Roman"/>
          <w:sz w:val="18"/>
          <w:szCs w:val="18"/>
        </w:rPr>
        <w:t>请将本表</w:t>
      </w:r>
      <w:r>
        <w:rPr>
          <w:rFonts w:hint="eastAsia" w:ascii="黑体" w:hAnsi="Calibri" w:eastAsia="黑体" w:cs="Times New Roman"/>
          <w:sz w:val="18"/>
          <w:szCs w:val="18"/>
        </w:rPr>
        <w:t>、身份证扫描件、高考准考证和成绩单及</w:t>
      </w:r>
      <w:r>
        <w:rPr>
          <w:rFonts w:hint="eastAsia" w:ascii="黑体" w:hAnsi="Calibri" w:eastAsia="黑体" w:cs="Times New Roman"/>
          <w:sz w:val="18"/>
          <w:szCs w:val="18"/>
          <w:lang w:eastAsia="zh-CN"/>
        </w:rPr>
        <w:t>符合资助条件的获奖</w:t>
      </w:r>
      <w:r>
        <w:rPr>
          <w:rFonts w:ascii="黑体" w:hAnsi="Calibri" w:eastAsia="黑体" w:cs="Times New Roman"/>
          <w:sz w:val="18"/>
          <w:szCs w:val="18"/>
        </w:rPr>
        <w:t>证书</w:t>
      </w:r>
      <w:r>
        <w:rPr>
          <w:rFonts w:hint="eastAsia" w:ascii="黑体" w:hAnsi="Calibri" w:eastAsia="黑体" w:cs="Times New Roman"/>
          <w:sz w:val="18"/>
          <w:szCs w:val="18"/>
        </w:rPr>
        <w:t>扫描件</w:t>
      </w:r>
      <w:r>
        <w:rPr>
          <w:rFonts w:ascii="黑体" w:hAnsi="Calibri" w:eastAsia="黑体" w:cs="Times New Roman"/>
          <w:sz w:val="18"/>
          <w:szCs w:val="18"/>
        </w:rPr>
        <w:t>一并打包</w:t>
      </w:r>
      <w:r>
        <w:rPr>
          <w:rFonts w:hint="eastAsia" w:ascii="黑体" w:hAnsi="Calibri" w:eastAsia="黑体" w:cs="Times New Roman"/>
          <w:sz w:val="18"/>
          <w:szCs w:val="18"/>
        </w:rPr>
        <w:t>压缩</w:t>
      </w:r>
      <w:r>
        <w:rPr>
          <w:rFonts w:ascii="黑体" w:hAnsi="Calibri" w:eastAsia="黑体" w:cs="Times New Roman"/>
          <w:sz w:val="18"/>
          <w:szCs w:val="18"/>
        </w:rPr>
        <w:t>，压缩包命名为</w:t>
      </w:r>
      <w:r>
        <w:rPr>
          <w:rFonts w:hint="eastAsia" w:ascii="黑体" w:hAnsi="Calibri" w:eastAsia="黑体" w:cs="Times New Roman"/>
          <w:sz w:val="18"/>
          <w:szCs w:val="18"/>
          <w:lang w:eastAsia="zh-CN"/>
        </w:rPr>
        <w:t>准考证号</w:t>
      </w:r>
      <w:r>
        <w:rPr>
          <w:rFonts w:ascii="黑体" w:hAnsi="Calibri" w:eastAsia="黑体" w:cs="Times New Roman"/>
          <w:sz w:val="18"/>
          <w:szCs w:val="18"/>
        </w:rPr>
        <w:t>+姓名，如</w:t>
      </w:r>
      <w:r>
        <w:rPr>
          <w:rFonts w:hint="eastAsia" w:ascii="黑体" w:hAnsi="Calibri" w:eastAsia="黑体" w:cs="Times New Roman"/>
          <w:sz w:val="18"/>
          <w:szCs w:val="18"/>
        </w:rPr>
        <w:t>“12345678</w:t>
      </w:r>
      <w:r>
        <w:rPr>
          <w:rFonts w:ascii="黑体" w:hAnsi="Calibri" w:eastAsia="黑体" w:cs="Times New Roman"/>
          <w:sz w:val="18"/>
          <w:szCs w:val="18"/>
        </w:rPr>
        <w:t>9</w:t>
      </w:r>
      <w:r>
        <w:rPr>
          <w:rFonts w:hint="eastAsia" w:ascii="黑体" w:hAnsi="Calibri" w:eastAsia="黑体" w:cs="Times New Roman"/>
          <w:sz w:val="18"/>
          <w:szCs w:val="18"/>
        </w:rPr>
        <w:t>张三”，以</w:t>
      </w:r>
      <w:r>
        <w:rPr>
          <w:rFonts w:ascii="黑体" w:hAnsi="Calibri" w:eastAsia="黑体" w:cs="Times New Roman"/>
          <w:sz w:val="18"/>
          <w:szCs w:val="18"/>
        </w:rPr>
        <w:t>附件形式发送至</w:t>
      </w:r>
      <w:r>
        <w:rPr>
          <w:rStyle w:val="5"/>
          <w:rFonts w:hint="eastAsia" w:ascii="Microsoft YaHei UI" w:hAnsi="Microsoft YaHei UI" w:eastAsia="Microsoft YaHei UI"/>
          <w:color w:val="333333"/>
          <w:spacing w:val="15"/>
          <w:sz w:val="18"/>
          <w:szCs w:val="18"/>
          <w:shd w:val="clear" w:color="auto" w:fill="FFFFFF"/>
        </w:rPr>
        <w:t>luowenjia@tfswufe.edu.cn</w:t>
      </w:r>
      <w:r>
        <w:rPr>
          <w:rStyle w:val="5"/>
          <w:rFonts w:hint="eastAsia" w:ascii="Microsoft YaHei UI" w:hAnsi="Microsoft YaHei UI" w:eastAsia="Microsoft YaHei UI"/>
          <w:color w:val="333333"/>
          <w:spacing w:val="15"/>
          <w:sz w:val="18"/>
          <w:szCs w:val="18"/>
          <w:shd w:val="clear" w:color="auto" w:fill="FFFFFF"/>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86"/>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Microsoft YaHei UI">
    <w:altName w:val="宋体"/>
    <w:panose1 w:val="00000000000000000000"/>
    <w:charset w:val="86"/>
    <w:family w:val="swiss"/>
    <w:pitch w:val="default"/>
    <w:sig w:usb0="00000000" w:usb1="00000000" w:usb2="00000016" w:usb3="00000000" w:csb0="0004001F" w:csb1="00000000"/>
  </w:font>
  <w:font w:name="Segoe Print">
    <w:panose1 w:val="02000600000000000000"/>
    <w:charset w:val="00"/>
    <w:family w:val="auto"/>
    <w:pitch w:val="default"/>
    <w:sig w:usb0="0000028F" w:usb1="00000000" w:usb2="00000000" w:usb3="00000000" w:csb0="2000009F" w:csb1="47010000"/>
  </w:font>
  <w:font w:name="等线 Light">
    <w:altName w:val="Segoe Print"/>
    <w:panose1 w:val="00000000000000000000"/>
    <w:charset w:val="00"/>
    <w:family w:val="auto"/>
    <w:pitch w:val="default"/>
    <w:sig w:usb0="00000000" w:usb1="00000000" w:usb2="00000000" w:usb3="00000000" w:csb0="00000000" w:csb1="00000000"/>
  </w:font>
  <w:font w:name="等线">
    <w:altName w:val="Segoe Print"/>
    <w:panose1 w:val="00000000000000000000"/>
    <w:charset w:val="86"/>
    <w:family w:val="auto"/>
    <w:pitch w:val="default"/>
    <w:sig w:usb0="00000000" w:usb1="00000000" w:usb2="00000000" w:usb3="00000000" w:csb0="00000000" w:csb1="00000000"/>
  </w:font>
  <w:font w:name="等线">
    <w:altName w:val="Segoe Print"/>
    <w:panose1 w:val="00000000000000000000"/>
    <w:charset w:val="86"/>
    <w:family w:val="auto"/>
    <w:pitch w:val="default"/>
    <w:sig w:usb0="00000000" w:usb1="00000000" w:usb2="00000000" w:usb3="00000000" w:csb0="00000000" w:csb1="00000000"/>
  </w:font>
  <w:font w:name="等线">
    <w:altName w:val="Segoe Print"/>
    <w:panose1 w:val="00000000000000000000"/>
    <w:charset w:val="86"/>
    <w:family w:val="auto"/>
    <w:pitch w:val="default"/>
    <w:sig w:usb0="00000000" w:usb1="00000000" w:usb2="00000000" w:usb3="00000000" w:csb0="00000000" w:csb1="00000000"/>
  </w:font>
  <w:font w:name="等线">
    <w:altName w:val="Segoe Print"/>
    <w:panose1 w:val="00000000000000000000"/>
    <w:charset w:val="86"/>
    <w:family w:val="auto"/>
    <w:pitch w:val="default"/>
    <w:sig w:usb0="00000000" w:usb1="00000000" w:usb2="00000000" w:usb3="00000000" w:csb0="00000000" w:csb1="00000000"/>
  </w:font>
  <w:font w:name="等线">
    <w:altName w:val="Segoe Print"/>
    <w:panose1 w:val="00000000000000000000"/>
    <w:charset w:val="86"/>
    <w:family w:val="auto"/>
    <w:pitch w:val="default"/>
    <w:sig w:usb0="00000000" w:usb1="00000000" w:usb2="00000000" w:usb3="00000000" w:csb0="00000000" w:csb1="00000000"/>
  </w:font>
  <w:font w:name="等线">
    <w:altName w:val="Segoe Print"/>
    <w:panose1 w:val="00000000000000000000"/>
    <w:charset w:val="86"/>
    <w:family w:val="auto"/>
    <w:pitch w:val="default"/>
    <w:sig w:usb0="00000000" w:usb1="00000000" w:usb2="00000000" w:usb3="00000000" w:csb0="00000000" w:csb1="00000000"/>
  </w:font>
  <w:font w:name="等线">
    <w:altName w:val="Segoe Print"/>
    <w:panose1 w:val="00000000000000000000"/>
    <w:charset w:val="86"/>
    <w:family w:val="auto"/>
    <w:pitch w:val="default"/>
    <w:sig w:usb0="00000000" w:usb1="00000000" w:usb2="00000000" w:usb3="00000000" w:csb0="00000000" w:csb1="00000000"/>
  </w:font>
  <w:font w:name="等线">
    <w:altName w:val="Segoe Print"/>
    <w:panose1 w:val="00000000000000000000"/>
    <w:charset w:val="86"/>
    <w:family w:val="auto"/>
    <w:pitch w:val="default"/>
    <w:sig w:usb0="00000000" w:usb1="00000000" w:usb2="00000000" w:usb3="00000000" w:csb0="00000000" w:csb1="00000000"/>
  </w:font>
  <w:font w:name="等线">
    <w:altName w:val="Segoe Print"/>
    <w:panose1 w:val="00000000000000000000"/>
    <w:charset w:val="86"/>
    <w:family w:val="auto"/>
    <w:pitch w:val="default"/>
    <w:sig w:usb0="00000000" w:usb1="00000000" w:usb2="00000000" w:usb3="00000000" w:csb0="00000000" w:csb1="00000000"/>
  </w:font>
  <w:font w:name="等线">
    <w:altName w:val="Segoe Print"/>
    <w:panose1 w:val="00000000000000000000"/>
    <w:charset w:val="86"/>
    <w:family w:val="auto"/>
    <w:pitch w:val="default"/>
    <w:sig w:usb0="00000000" w:usb1="00000000" w:usb2="00000000" w:usb3="00000000" w:csb0="00000000" w:csb1="00000000"/>
  </w:font>
  <w:font w:name="等线">
    <w:altName w:val="Segoe Print"/>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A43CC78"/>
    <w:multiLevelType w:val="singleLevel"/>
    <w:tmpl w:val="AA43CC78"/>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245"/>
    <w:rsid w:val="00201245"/>
    <w:rsid w:val="006C20BB"/>
    <w:rsid w:val="008546B9"/>
    <w:rsid w:val="00A529C9"/>
    <w:rsid w:val="00A72315"/>
    <w:rsid w:val="00B674E5"/>
    <w:rsid w:val="00BA24B1"/>
    <w:rsid w:val="00C922BB"/>
    <w:rsid w:val="00DB1E7F"/>
    <w:rsid w:val="00E303FD"/>
    <w:rsid w:val="00EF5E9E"/>
    <w:rsid w:val="00F64F83"/>
    <w:rsid w:val="200B2EA1"/>
    <w:rsid w:val="24FE4BF5"/>
    <w:rsid w:val="2FD62AD6"/>
    <w:rsid w:val="37F8454E"/>
    <w:rsid w:val="651B44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Date"/>
    <w:basedOn w:val="1"/>
    <w:next w:val="1"/>
    <w:link w:val="8"/>
    <w:semiHidden/>
    <w:unhideWhenUsed/>
    <w:qFormat/>
    <w:uiPriority w:val="99"/>
    <w:pPr>
      <w:ind w:left="100" w:leftChars="2500"/>
    </w:pPr>
  </w:style>
  <w:style w:type="paragraph" w:styleId="3">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日期 字符"/>
    <w:basedOn w:val="4"/>
    <w:link w:val="2"/>
    <w:semiHidden/>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152</Words>
  <Characters>870</Characters>
  <Lines>7</Lines>
  <Paragraphs>2</Paragraphs>
  <TotalTime>1</TotalTime>
  <ScaleCrop>false</ScaleCrop>
  <LinksUpToDate>false</LinksUpToDate>
  <CharactersWithSpaces>1020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2018-06-26T09:33:00Z</dcterms:created>
  <dc:creator>luowenjia</dc:creator>
  <cp:lastModifiedBy>lwj1395219019</cp:lastModifiedBy>
  <dcterms:modified xsi:type="dcterms:W3CDTF">2018-06-26T15:03:21Z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